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030F" w14:textId="23E903A1" w:rsidR="00BB1C96" w:rsidRDefault="00F132D5">
      <w:pPr>
        <w:pStyle w:val="1"/>
        <w:ind w:left="1465" w:right="1624"/>
        <w:jc w:val="center"/>
      </w:pPr>
      <w:r>
        <w:t>國立</w:t>
      </w:r>
      <w:r>
        <w:rPr>
          <w:rFonts w:hint="eastAsia"/>
        </w:rPr>
        <w:t>臺東</w:t>
      </w:r>
      <w:r>
        <w:t>大學個人資料蒐集告知聲明及同意書</w:t>
      </w:r>
    </w:p>
    <w:p w14:paraId="57100009" w14:textId="22F42FE0" w:rsidR="00BB1C96" w:rsidRDefault="00F132D5">
      <w:pPr>
        <w:pStyle w:val="a3"/>
        <w:spacing w:before="148" w:line="256" w:lineRule="auto"/>
        <w:ind w:right="449"/>
      </w:pPr>
      <w:r>
        <w:t>國立</w:t>
      </w:r>
      <w:r w:rsidRPr="00F132D5">
        <w:rPr>
          <w:rFonts w:hint="eastAsia"/>
        </w:rPr>
        <w:t>臺東</w:t>
      </w:r>
      <w:r>
        <w:t>大學（以下簡稱本校）為辦理人員甄選作業及其相關工作，依據「個人資料保護法」之規定蒐集、處理、利用您的個人資料。</w:t>
      </w:r>
    </w:p>
    <w:p w14:paraId="1BDE2BD8" w14:textId="77777777" w:rsidR="00BB1C96" w:rsidRDefault="00BB1C96">
      <w:pPr>
        <w:pStyle w:val="a3"/>
        <w:spacing w:before="12"/>
        <w:ind w:left="0"/>
        <w:rPr>
          <w:sz w:val="25"/>
        </w:rPr>
      </w:pPr>
    </w:p>
    <w:p w14:paraId="3544B764" w14:textId="77777777" w:rsidR="00BB1C96" w:rsidRDefault="00F132D5">
      <w:pPr>
        <w:pStyle w:val="a3"/>
        <w:spacing w:before="0"/>
      </w:pPr>
      <w:r>
        <w:t>一、個人資料蒐集方式</w:t>
      </w:r>
    </w:p>
    <w:p w14:paraId="283C3A77" w14:textId="77777777" w:rsidR="00BB1C96" w:rsidRDefault="00F132D5">
      <w:pPr>
        <w:pStyle w:val="a3"/>
        <w:spacing w:before="25" w:line="256" w:lineRule="auto"/>
        <w:ind w:right="1410" w:firstLine="480"/>
      </w:pPr>
      <w:r>
        <w:t>透過個資當事人親送、郵遞、網路傳輸、口頭或其他適當方式取得個人資料。二、基本資料之蒐集、更新及保管</w:t>
      </w:r>
    </w:p>
    <w:p w14:paraId="299BB77B" w14:textId="77777777" w:rsidR="00BB1C96" w:rsidRDefault="00F132D5">
      <w:pPr>
        <w:pStyle w:val="a3"/>
        <w:spacing w:before="1" w:line="256" w:lineRule="auto"/>
        <w:ind w:left="966" w:right="318" w:hanging="569"/>
      </w:pPr>
      <w:r>
        <w:rPr>
          <w:spacing w:val="-7"/>
        </w:rPr>
        <w:t>(一) 本校依據中華民國「個人資料保護法」與相關法令之規範，蒐集、處理及利用您的個</w:t>
      </w:r>
      <w:r>
        <w:t>人資料。</w:t>
      </w:r>
    </w:p>
    <w:p w14:paraId="55DAB1C3" w14:textId="77777777" w:rsidR="00BB1C96" w:rsidRDefault="00F132D5">
      <w:pPr>
        <w:pStyle w:val="a3"/>
        <w:spacing w:before="2"/>
        <w:ind w:left="397"/>
      </w:pPr>
      <w:r>
        <w:t>(二) 請提供您本人正確、最新及完整的個人資料。</w:t>
      </w:r>
    </w:p>
    <w:p w14:paraId="41E27C01" w14:textId="77777777" w:rsidR="00BB1C96" w:rsidRDefault="00F132D5">
      <w:pPr>
        <w:pStyle w:val="a3"/>
        <w:spacing w:before="25" w:line="256" w:lineRule="auto"/>
        <w:ind w:left="966" w:right="318" w:hanging="569"/>
      </w:pPr>
      <w:r>
        <w:rPr>
          <w:spacing w:val="-5"/>
        </w:rPr>
        <w:t>(三) 本校因執行業務所蒐集您的個人資料包括姓名、出生年月日、身份證字號、連絡電話、住址、緊急聯絡人姓名及電話、學經歷，各式表單內（</w:t>
      </w:r>
      <w:r>
        <w:rPr>
          <w:spacing w:val="-7"/>
        </w:rPr>
        <w:t>含本校校務基金工作人員甄選報名表）所需欄位等。</w:t>
      </w:r>
    </w:p>
    <w:p w14:paraId="28BBF700" w14:textId="77777777" w:rsidR="00BB1C96" w:rsidRDefault="00F132D5">
      <w:pPr>
        <w:pStyle w:val="a3"/>
        <w:spacing w:before="3"/>
        <w:ind w:left="397"/>
      </w:pPr>
      <w:r>
        <w:t>(四) 若您的個人資料有任何異動，請主動向本校申請更正，使其保持正確、最新及完整。</w:t>
      </w:r>
    </w:p>
    <w:p w14:paraId="4DFF7D29" w14:textId="77777777" w:rsidR="00BB1C96" w:rsidRDefault="00F132D5">
      <w:pPr>
        <w:pStyle w:val="a3"/>
        <w:ind w:left="397"/>
      </w:pPr>
      <w:r>
        <w:t>(五) 若您提供錯誤、不實、過時或不完整或具誤導性的資料，您將損失相關權益。</w:t>
      </w:r>
    </w:p>
    <w:p w14:paraId="5D7176A5" w14:textId="77777777" w:rsidR="00BB1C96" w:rsidRDefault="00F132D5">
      <w:pPr>
        <w:pStyle w:val="a3"/>
        <w:spacing w:before="25"/>
        <w:ind w:left="397"/>
      </w:pPr>
      <w:r>
        <w:t>(六) 您可依中華民國「個人資料保護法」，就您的個人資料行使以下權利：</w:t>
      </w:r>
    </w:p>
    <w:p w14:paraId="64E16F3B" w14:textId="77777777" w:rsidR="00BB1C96" w:rsidRDefault="00F132D5">
      <w:pPr>
        <w:pStyle w:val="a4"/>
        <w:numPr>
          <w:ilvl w:val="0"/>
          <w:numId w:val="1"/>
        </w:numPr>
        <w:tabs>
          <w:tab w:val="left" w:pos="1247"/>
        </w:tabs>
        <w:rPr>
          <w:sz w:val="24"/>
        </w:rPr>
      </w:pPr>
      <w:r>
        <w:rPr>
          <w:sz w:val="24"/>
        </w:rPr>
        <w:t>請求查詢或閱覽。</w:t>
      </w:r>
    </w:p>
    <w:p w14:paraId="37751BBA" w14:textId="77777777" w:rsidR="00BB1C96" w:rsidRDefault="00F132D5">
      <w:pPr>
        <w:pStyle w:val="a4"/>
        <w:numPr>
          <w:ilvl w:val="0"/>
          <w:numId w:val="1"/>
        </w:numPr>
        <w:tabs>
          <w:tab w:val="left" w:pos="1247"/>
        </w:tabs>
        <w:rPr>
          <w:sz w:val="24"/>
        </w:rPr>
      </w:pPr>
      <w:r>
        <w:rPr>
          <w:sz w:val="24"/>
        </w:rPr>
        <w:t>製給複製本。</w:t>
      </w:r>
    </w:p>
    <w:p w14:paraId="22B57AA0" w14:textId="77777777" w:rsidR="00BB1C96" w:rsidRDefault="00F132D5">
      <w:pPr>
        <w:pStyle w:val="a4"/>
        <w:numPr>
          <w:ilvl w:val="0"/>
          <w:numId w:val="1"/>
        </w:numPr>
        <w:tabs>
          <w:tab w:val="left" w:pos="1247"/>
        </w:tabs>
        <w:spacing w:before="25"/>
        <w:rPr>
          <w:sz w:val="24"/>
        </w:rPr>
      </w:pPr>
      <w:r>
        <w:rPr>
          <w:sz w:val="24"/>
        </w:rPr>
        <w:t>請求補充或更正。</w:t>
      </w:r>
    </w:p>
    <w:p w14:paraId="272E0D9D" w14:textId="77777777" w:rsidR="00BB1C96" w:rsidRDefault="00F132D5">
      <w:pPr>
        <w:pStyle w:val="a4"/>
        <w:numPr>
          <w:ilvl w:val="0"/>
          <w:numId w:val="1"/>
        </w:numPr>
        <w:tabs>
          <w:tab w:val="left" w:pos="1247"/>
        </w:tabs>
        <w:rPr>
          <w:sz w:val="24"/>
        </w:rPr>
      </w:pPr>
      <w:r>
        <w:rPr>
          <w:sz w:val="24"/>
        </w:rPr>
        <w:t>請求停止蒐集、處理及利用。</w:t>
      </w:r>
    </w:p>
    <w:p w14:paraId="2CCD106F" w14:textId="77777777" w:rsidR="00BB1C96" w:rsidRDefault="00F132D5">
      <w:pPr>
        <w:pStyle w:val="a4"/>
        <w:numPr>
          <w:ilvl w:val="0"/>
          <w:numId w:val="1"/>
        </w:numPr>
        <w:tabs>
          <w:tab w:val="left" w:pos="1247"/>
        </w:tabs>
        <w:rPr>
          <w:sz w:val="24"/>
        </w:rPr>
      </w:pPr>
      <w:r>
        <w:rPr>
          <w:sz w:val="24"/>
        </w:rPr>
        <w:t>請求刪除。</w:t>
      </w:r>
    </w:p>
    <w:p w14:paraId="51FC4857" w14:textId="77777777" w:rsidR="00BB1C96" w:rsidRDefault="00F132D5">
      <w:pPr>
        <w:pStyle w:val="a3"/>
        <w:spacing w:before="25" w:line="256" w:lineRule="auto"/>
        <w:ind w:left="966" w:right="558"/>
      </w:pPr>
      <w:r>
        <w:t>但本校因執行職務或業務所必須者，本校得拒絕您上述之請求。但因您行使上述權利，而導致權益受損時，本校將不負相關賠償責任。</w:t>
      </w:r>
    </w:p>
    <w:p w14:paraId="56701F86" w14:textId="77777777" w:rsidR="00BB1C96" w:rsidRDefault="00F132D5">
      <w:pPr>
        <w:pStyle w:val="a3"/>
        <w:spacing w:before="2"/>
      </w:pPr>
      <w:r>
        <w:t>三、個人資料蒐集之目的</w:t>
      </w:r>
    </w:p>
    <w:p w14:paraId="2676436E" w14:textId="77777777" w:rsidR="00BB1C96" w:rsidRDefault="00F132D5">
      <w:pPr>
        <w:pStyle w:val="a3"/>
        <w:spacing w:line="256" w:lineRule="auto"/>
        <w:ind w:left="1074" w:right="690" w:hanging="480"/>
      </w:pPr>
      <w:r>
        <w:t>(一)依據法務部「個人資料保護法之特定目的及個人資料之類別」規定，制定以下目的：002-人事管理。</w:t>
      </w:r>
    </w:p>
    <w:p w14:paraId="22058E15" w14:textId="644B0DC7" w:rsidR="00BB1C96" w:rsidRDefault="00F132D5">
      <w:pPr>
        <w:pStyle w:val="a3"/>
        <w:spacing w:before="2" w:line="256" w:lineRule="auto"/>
        <w:ind w:left="1074" w:right="450" w:hanging="480"/>
      </w:pPr>
      <w:r>
        <w:t>(二)本校基於辦理人員甄選作業，並為提供各聘任用人單位辦理甄選面談之特定目的需蒐集您的個人資料。</w:t>
      </w:r>
    </w:p>
    <w:p w14:paraId="4A287B2B" w14:textId="77777777" w:rsidR="00BB1C96" w:rsidRDefault="00F132D5">
      <w:pPr>
        <w:pStyle w:val="a3"/>
        <w:spacing w:before="2" w:line="256" w:lineRule="auto"/>
        <w:ind w:left="1074" w:right="450" w:hanging="480"/>
      </w:pPr>
      <w:r>
        <w:t>(三)當您的個人資料使用方式與本校蒐集的目的不同時，我們會在使用前先徵求您的書面同意，您可以拒絕向本校提供個人資料，但您可能因此喪失您的權益。</w:t>
      </w:r>
    </w:p>
    <w:p w14:paraId="0E09FBAA" w14:textId="77777777" w:rsidR="00BB1C96" w:rsidRDefault="00F132D5">
      <w:pPr>
        <w:pStyle w:val="a3"/>
        <w:spacing w:before="2"/>
      </w:pPr>
      <w:r>
        <w:t>四、個人資料之類別</w:t>
      </w:r>
    </w:p>
    <w:p w14:paraId="30085079" w14:textId="77777777" w:rsidR="00BB1C96" w:rsidRDefault="00F132D5">
      <w:pPr>
        <w:pStyle w:val="a3"/>
        <w:spacing w:before="25" w:line="256" w:lineRule="auto"/>
        <w:ind w:left="541" w:right="381" w:hanging="3"/>
      </w:pPr>
      <w:r>
        <w:t>依據法務部「個人資料保護法之特定目的及個人資料之類別」規定，制定以下類別： C001-辨識個人者、C003-政府資料中之辨識者、C011-個人描述、C051-學校紀錄、C052- 資格或技術、C056-著作、C061-現行之受僱情形、C064-工作經驗、C081-收入、所得、資產與投資。</w:t>
      </w:r>
    </w:p>
    <w:p w14:paraId="4A03EFC6" w14:textId="77777777" w:rsidR="00BB1C96" w:rsidRDefault="00F132D5">
      <w:pPr>
        <w:pStyle w:val="a3"/>
        <w:spacing w:before="3"/>
        <w:ind w:left="397"/>
      </w:pPr>
      <w:r>
        <w:t>(一) 個人資料利用之期間、對象、地區及方式</w:t>
      </w:r>
    </w:p>
    <w:p w14:paraId="14125327" w14:textId="77777777" w:rsidR="00BB1C96" w:rsidRDefault="00F132D5">
      <w:pPr>
        <w:pStyle w:val="a3"/>
        <w:ind w:left="397"/>
      </w:pPr>
      <w:r>
        <w:t>(二) 期間：依相關法令或因執行法定職務相關業務所須保存期間。</w:t>
      </w:r>
    </w:p>
    <w:p w14:paraId="1E0CB8F1" w14:textId="77777777" w:rsidR="00BB1C96" w:rsidRDefault="00BB1C96">
      <w:pPr>
        <w:sectPr w:rsidR="00BB1C96">
          <w:type w:val="continuous"/>
          <w:pgSz w:w="11910" w:h="16840"/>
          <w:pgMar w:top="1540" w:right="860" w:bottom="280" w:left="880" w:header="720" w:footer="720" w:gutter="0"/>
          <w:cols w:space="720"/>
        </w:sectPr>
      </w:pPr>
    </w:p>
    <w:p w14:paraId="691FAABF" w14:textId="77777777" w:rsidR="00BB1C96" w:rsidRDefault="00F132D5">
      <w:pPr>
        <w:pStyle w:val="a3"/>
        <w:spacing w:before="33"/>
        <w:ind w:left="255"/>
        <w:jc w:val="both"/>
      </w:pPr>
      <w:r>
        <w:lastRenderedPageBreak/>
        <w:t>(三) 對象：本校人事室、各聘任用人單位。</w:t>
      </w:r>
    </w:p>
    <w:p w14:paraId="7EE6603D" w14:textId="77777777" w:rsidR="00BB1C96" w:rsidRDefault="00F132D5">
      <w:pPr>
        <w:pStyle w:val="a3"/>
        <w:spacing w:before="25"/>
        <w:ind w:left="255"/>
        <w:jc w:val="both"/>
      </w:pPr>
      <w:r>
        <w:t>(四) 地區：上述「對象」項目所列之利用對象所在地。</w:t>
      </w:r>
    </w:p>
    <w:p w14:paraId="6D491DC4" w14:textId="77777777" w:rsidR="00B21554" w:rsidRDefault="00F132D5">
      <w:pPr>
        <w:pStyle w:val="a3"/>
        <w:spacing w:line="256" w:lineRule="auto"/>
        <w:ind w:right="1182" w:firstLine="141"/>
        <w:jc w:val="both"/>
        <w:rPr>
          <w:spacing w:val="-7"/>
        </w:rPr>
      </w:pPr>
      <w:r>
        <w:rPr>
          <w:spacing w:val="-7"/>
        </w:rPr>
        <w:t>(五) 方式：符合個人資料保護相關法令以自動化機器或其他非自動化之利用方式。</w:t>
      </w:r>
    </w:p>
    <w:p w14:paraId="6706F1DA" w14:textId="7DBD96A4" w:rsidR="00BB1C96" w:rsidRDefault="00F132D5" w:rsidP="00B21554">
      <w:pPr>
        <w:pStyle w:val="a3"/>
        <w:spacing w:before="4"/>
      </w:pPr>
      <w:r>
        <w:t>五、基本資料之保密</w:t>
      </w:r>
    </w:p>
    <w:p w14:paraId="10793567" w14:textId="77777777" w:rsidR="00BB1C96" w:rsidRDefault="00F132D5">
      <w:pPr>
        <w:pStyle w:val="a3"/>
        <w:spacing w:before="2" w:line="256" w:lineRule="auto"/>
        <w:ind w:left="678" w:right="366"/>
        <w:jc w:val="both"/>
      </w:pPr>
      <w:r>
        <w:t>您的個人資料受到本校【隱私權及個人資料保護政策】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150277E7" w14:textId="77777777" w:rsidR="00BB1C96" w:rsidRDefault="00F132D5">
      <w:pPr>
        <w:pStyle w:val="a3"/>
        <w:spacing w:before="4"/>
      </w:pPr>
      <w:r>
        <w:t>六、同意書之效力</w:t>
      </w:r>
    </w:p>
    <w:p w14:paraId="1ABE9756" w14:textId="77777777" w:rsidR="00BB1C96" w:rsidRDefault="00F132D5">
      <w:pPr>
        <w:pStyle w:val="a3"/>
        <w:spacing w:line="256" w:lineRule="auto"/>
        <w:ind w:left="966" w:right="316" w:hanging="569"/>
        <w:jc w:val="both"/>
      </w:pPr>
      <w:r>
        <w:rPr>
          <w:spacing w:val="-7"/>
        </w:rPr>
        <w:t>(一) 本校保留隨時修改本同意書規範之權利，本校將於修改規範時，於本校網頁(站)公告</w:t>
      </w:r>
      <w:r>
        <w:rPr>
          <w:spacing w:val="-1"/>
        </w:rPr>
        <w:t>修改之事實，不另作個別通知。如果您不同意修改的內容，請依上述第二條第六款向本校主張停止蒐集、處理及利用個人資料。否則將視為您已同意並接受本同意書該等</w:t>
      </w:r>
      <w:r>
        <w:t>增訂或修改內容之拘束。</w:t>
      </w:r>
    </w:p>
    <w:p w14:paraId="1CC07D7C" w14:textId="77777777" w:rsidR="00BB1C96" w:rsidRDefault="00F132D5">
      <w:pPr>
        <w:pStyle w:val="a3"/>
        <w:spacing w:before="4" w:line="256" w:lineRule="auto"/>
        <w:ind w:left="966" w:right="318" w:hanging="569"/>
        <w:jc w:val="both"/>
      </w:pPr>
      <w:r>
        <w:rPr>
          <w:spacing w:val="-7"/>
        </w:rPr>
        <w:t>(二) 您自本同意書取得的任何建議或資訊，無論是書面或口頭形式，除非本同意書條款有</w:t>
      </w:r>
      <w:r>
        <w:t>明確規定，均不構成本同意條款以外之任何保證。</w:t>
      </w:r>
    </w:p>
    <w:p w14:paraId="1F9ABD37" w14:textId="77777777" w:rsidR="00BB1C96" w:rsidRDefault="00F132D5">
      <w:pPr>
        <w:pStyle w:val="a3"/>
        <w:spacing w:before="2"/>
      </w:pPr>
      <w:r>
        <w:t>七、準據法與管轄法院</w:t>
      </w:r>
    </w:p>
    <w:p w14:paraId="0E599F2E" w14:textId="77777777" w:rsidR="00BB1C96" w:rsidRDefault="00F132D5">
      <w:pPr>
        <w:pStyle w:val="a3"/>
        <w:spacing w:line="256" w:lineRule="auto"/>
        <w:ind w:left="541" w:right="505" w:hanging="3"/>
      </w:pPr>
      <w:r>
        <w:t>本同意書之解釋與適用，以及本同意書有關之爭議，均應依照中華民國法律予以處理， 並以當地地方法院為管轄法院。</w:t>
      </w:r>
    </w:p>
    <w:p w14:paraId="1F3C6408" w14:textId="77777777" w:rsidR="00BB1C96" w:rsidRDefault="00BB1C96">
      <w:pPr>
        <w:pStyle w:val="a3"/>
        <w:spacing w:before="0"/>
        <w:ind w:left="0"/>
      </w:pPr>
    </w:p>
    <w:p w14:paraId="6AD642D9" w14:textId="77777777" w:rsidR="00BB1C96" w:rsidRDefault="00BB1C96">
      <w:pPr>
        <w:pStyle w:val="a3"/>
        <w:spacing w:before="0"/>
        <w:ind w:left="0"/>
      </w:pPr>
    </w:p>
    <w:p w14:paraId="38CF64A9" w14:textId="77777777" w:rsidR="00BB1C96" w:rsidRDefault="00BB1C96">
      <w:pPr>
        <w:pStyle w:val="a3"/>
        <w:spacing w:before="0"/>
        <w:ind w:left="0"/>
      </w:pPr>
    </w:p>
    <w:p w14:paraId="07557B8B" w14:textId="77777777" w:rsidR="00BB1C96" w:rsidRDefault="00F132D5">
      <w:pPr>
        <w:pStyle w:val="1"/>
        <w:spacing w:before="200"/>
      </w:pPr>
      <w:r>
        <w:t>□我已詳閱本同意書，瞭解並同意受同意書之拘束（請打勾）</w:t>
      </w:r>
    </w:p>
    <w:p w14:paraId="7571364B" w14:textId="77777777" w:rsidR="00BB1C96" w:rsidRDefault="00BB1C96">
      <w:pPr>
        <w:pStyle w:val="a3"/>
        <w:spacing w:before="0"/>
        <w:ind w:left="0"/>
        <w:rPr>
          <w:sz w:val="32"/>
        </w:rPr>
      </w:pPr>
    </w:p>
    <w:p w14:paraId="133CE14C" w14:textId="77777777" w:rsidR="00BB1C96" w:rsidRDefault="00BB1C96">
      <w:pPr>
        <w:pStyle w:val="a3"/>
        <w:spacing w:before="1"/>
        <w:ind w:left="0"/>
        <w:rPr>
          <w:sz w:val="35"/>
        </w:rPr>
      </w:pPr>
    </w:p>
    <w:p w14:paraId="219BD270" w14:textId="77777777" w:rsidR="00BB1C96" w:rsidRDefault="00F132D5">
      <w:pPr>
        <w:tabs>
          <w:tab w:val="left" w:pos="8048"/>
        </w:tabs>
        <w:spacing w:before="1"/>
        <w:ind w:left="3647"/>
        <w:rPr>
          <w:sz w:val="40"/>
        </w:rPr>
      </w:pPr>
      <w:r>
        <w:rPr>
          <w:sz w:val="40"/>
        </w:rPr>
        <w:t>報名</w:t>
      </w:r>
      <w:r>
        <w:rPr>
          <w:spacing w:val="-3"/>
          <w:sz w:val="40"/>
        </w:rPr>
        <w:t>者</w:t>
      </w:r>
      <w:r>
        <w:rPr>
          <w:sz w:val="40"/>
        </w:rPr>
        <w:t>:</w:t>
      </w:r>
      <w:r>
        <w:rPr>
          <w:sz w:val="40"/>
          <w:u w:val="single"/>
        </w:rPr>
        <w:t xml:space="preserve"> </w:t>
      </w:r>
      <w:r>
        <w:rPr>
          <w:sz w:val="40"/>
          <w:u w:val="single"/>
        </w:rPr>
        <w:tab/>
      </w:r>
      <w:r>
        <w:rPr>
          <w:sz w:val="40"/>
        </w:rPr>
        <w:t>(本人簽名)</w:t>
      </w:r>
    </w:p>
    <w:sectPr w:rsidR="00BB1C96">
      <w:pgSz w:w="11910" w:h="16840"/>
      <w:pgMar w:top="1400" w:right="8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F0101"/>
    <w:multiLevelType w:val="hybridMultilevel"/>
    <w:tmpl w:val="8670F204"/>
    <w:lvl w:ilvl="0" w:tplc="3480899C">
      <w:start w:val="1"/>
      <w:numFmt w:val="decimal"/>
      <w:lvlText w:val="%1."/>
      <w:lvlJc w:val="left"/>
      <w:pPr>
        <w:ind w:left="1246" w:hanging="281"/>
        <w:jc w:val="left"/>
      </w:pPr>
      <w:rPr>
        <w:rFonts w:ascii="標楷體" w:eastAsia="標楷體" w:hAnsi="標楷體" w:cs="標楷體" w:hint="default"/>
        <w:w w:val="100"/>
        <w:sz w:val="24"/>
        <w:szCs w:val="24"/>
        <w:lang w:val="zh-TW" w:eastAsia="zh-TW" w:bidi="zh-TW"/>
      </w:rPr>
    </w:lvl>
    <w:lvl w:ilvl="1" w:tplc="8E96B6CE">
      <w:numFmt w:val="bullet"/>
      <w:lvlText w:val="•"/>
      <w:lvlJc w:val="left"/>
      <w:pPr>
        <w:ind w:left="2132" w:hanging="281"/>
      </w:pPr>
      <w:rPr>
        <w:rFonts w:hint="default"/>
        <w:lang w:val="zh-TW" w:eastAsia="zh-TW" w:bidi="zh-TW"/>
      </w:rPr>
    </w:lvl>
    <w:lvl w:ilvl="2" w:tplc="7360CEA2">
      <w:numFmt w:val="bullet"/>
      <w:lvlText w:val="•"/>
      <w:lvlJc w:val="left"/>
      <w:pPr>
        <w:ind w:left="3025" w:hanging="281"/>
      </w:pPr>
      <w:rPr>
        <w:rFonts w:hint="default"/>
        <w:lang w:val="zh-TW" w:eastAsia="zh-TW" w:bidi="zh-TW"/>
      </w:rPr>
    </w:lvl>
    <w:lvl w:ilvl="3" w:tplc="C5306F18">
      <w:numFmt w:val="bullet"/>
      <w:lvlText w:val="•"/>
      <w:lvlJc w:val="left"/>
      <w:pPr>
        <w:ind w:left="3917" w:hanging="281"/>
      </w:pPr>
      <w:rPr>
        <w:rFonts w:hint="default"/>
        <w:lang w:val="zh-TW" w:eastAsia="zh-TW" w:bidi="zh-TW"/>
      </w:rPr>
    </w:lvl>
    <w:lvl w:ilvl="4" w:tplc="4D58A47A">
      <w:numFmt w:val="bullet"/>
      <w:lvlText w:val="•"/>
      <w:lvlJc w:val="left"/>
      <w:pPr>
        <w:ind w:left="4810" w:hanging="281"/>
      </w:pPr>
      <w:rPr>
        <w:rFonts w:hint="default"/>
        <w:lang w:val="zh-TW" w:eastAsia="zh-TW" w:bidi="zh-TW"/>
      </w:rPr>
    </w:lvl>
    <w:lvl w:ilvl="5" w:tplc="7E52B49A">
      <w:numFmt w:val="bullet"/>
      <w:lvlText w:val="•"/>
      <w:lvlJc w:val="left"/>
      <w:pPr>
        <w:ind w:left="5703" w:hanging="281"/>
      </w:pPr>
      <w:rPr>
        <w:rFonts w:hint="default"/>
        <w:lang w:val="zh-TW" w:eastAsia="zh-TW" w:bidi="zh-TW"/>
      </w:rPr>
    </w:lvl>
    <w:lvl w:ilvl="6" w:tplc="FCC0FBE4">
      <w:numFmt w:val="bullet"/>
      <w:lvlText w:val="•"/>
      <w:lvlJc w:val="left"/>
      <w:pPr>
        <w:ind w:left="6595" w:hanging="281"/>
      </w:pPr>
      <w:rPr>
        <w:rFonts w:hint="default"/>
        <w:lang w:val="zh-TW" w:eastAsia="zh-TW" w:bidi="zh-TW"/>
      </w:rPr>
    </w:lvl>
    <w:lvl w:ilvl="7" w:tplc="126406D6">
      <w:numFmt w:val="bullet"/>
      <w:lvlText w:val="•"/>
      <w:lvlJc w:val="left"/>
      <w:pPr>
        <w:ind w:left="7488" w:hanging="281"/>
      </w:pPr>
      <w:rPr>
        <w:rFonts w:hint="default"/>
        <w:lang w:val="zh-TW" w:eastAsia="zh-TW" w:bidi="zh-TW"/>
      </w:rPr>
    </w:lvl>
    <w:lvl w:ilvl="8" w:tplc="9F8AE440">
      <w:numFmt w:val="bullet"/>
      <w:lvlText w:val="•"/>
      <w:lvlJc w:val="left"/>
      <w:pPr>
        <w:ind w:left="8381" w:hanging="281"/>
      </w:pPr>
      <w:rPr>
        <w:rFonts w:hint="default"/>
        <w:lang w:val="zh-TW" w:eastAsia="zh-TW" w:bidi="zh-TW"/>
      </w:rPr>
    </w:lvl>
  </w:abstractNum>
  <w:num w:numId="1" w16cid:durableId="120844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BB1C96"/>
    <w:rsid w:val="00231715"/>
    <w:rsid w:val="008D478D"/>
    <w:rsid w:val="00B21554"/>
    <w:rsid w:val="00BB1C96"/>
    <w:rsid w:val="00E16D1B"/>
    <w:rsid w:val="00F132D5"/>
    <w:rsid w:val="00FE2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ABA5"/>
  <w15:docId w15:val="{EC18EF71-BD64-4628-9AB5-28DE55D0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val="zh-TW" w:eastAsia="zh-TW" w:bidi="zh-TW"/>
    </w:rPr>
  </w:style>
  <w:style w:type="paragraph" w:styleId="1">
    <w:name w:val="heading 1"/>
    <w:basedOn w:val="a"/>
    <w:uiPriority w:val="9"/>
    <w:qFormat/>
    <w:pPr>
      <w:spacing w:before="18"/>
      <w:ind w:left="76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ind w:left="113"/>
    </w:pPr>
    <w:rPr>
      <w:sz w:val="24"/>
      <w:szCs w:val="24"/>
    </w:rPr>
  </w:style>
  <w:style w:type="paragraph" w:styleId="a4">
    <w:name w:val="List Paragraph"/>
    <w:basedOn w:val="a"/>
    <w:uiPriority w:val="1"/>
    <w:qFormat/>
    <w:pPr>
      <w:spacing w:before="24"/>
      <w:ind w:left="1246" w:hanging="2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1239</Characters>
  <Application>Microsoft Office Word</Application>
  <DocSecurity>0</DocSecurity>
  <Lines>10</Lines>
  <Paragraphs>2</Paragraphs>
  <ScaleCrop>false</ScaleCrop>
  <Company>NTTU Volume Licensing</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nkuht</dc:creator>
  <cp:lastModifiedBy>利盈蓉</cp:lastModifiedBy>
  <cp:revision>5</cp:revision>
  <dcterms:created xsi:type="dcterms:W3CDTF">2025-03-20T01:38:00Z</dcterms:created>
  <dcterms:modified xsi:type="dcterms:W3CDTF">2025-03-24T02:25:00Z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LTSC</vt:lpwstr>
  </property>
  <property fmtid="{D5CDD505-2E9C-101B-9397-08002B2CF9AE}" pid="4" name="LastSaved">
    <vt:filetime>2025-03-20T00:00:00Z</vt:filetime>
  </property>
</Properties>
</file>